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B4" w:rsidRPr="005B08BD" w:rsidRDefault="003457B4" w:rsidP="005B08BD">
      <w:pPr>
        <w:pStyle w:val="Nadpis3"/>
        <w:rPr>
          <w:color w:val="000000"/>
          <w:szCs w:val="28"/>
        </w:rPr>
      </w:pPr>
      <w:r>
        <w:t>Žádost</w:t>
      </w:r>
      <w:r w:rsidRPr="00EB3E6C">
        <w:t xml:space="preserve"> o </w:t>
      </w:r>
      <w:r>
        <w:t>nadační příspěvek</w:t>
      </w:r>
      <w:r w:rsidRPr="00EB3E6C">
        <w:t xml:space="preserve"> </w:t>
      </w:r>
    </w:p>
    <w:p w:rsidR="003457B4" w:rsidRDefault="00017F76" w:rsidP="00017F76">
      <w:pPr>
        <w:jc w:val="center"/>
        <w:rPr>
          <w:b/>
          <w:bCs/>
          <w:color w:val="000000"/>
          <w:sz w:val="28"/>
          <w:szCs w:val="28"/>
        </w:rPr>
      </w:pPr>
      <w:r w:rsidRPr="00017F76">
        <w:rPr>
          <w:b/>
          <w:bCs/>
          <w:color w:val="000000"/>
          <w:sz w:val="28"/>
          <w:szCs w:val="28"/>
        </w:rPr>
        <w:t>Nada</w:t>
      </w:r>
      <w:r w:rsidR="00B513DD">
        <w:rPr>
          <w:b/>
          <w:bCs/>
          <w:color w:val="000000"/>
          <w:sz w:val="28"/>
          <w:szCs w:val="28"/>
        </w:rPr>
        <w:t xml:space="preserve">ce </w:t>
      </w:r>
      <w:r w:rsidR="00DA3784">
        <w:rPr>
          <w:b/>
          <w:bCs/>
          <w:color w:val="000000"/>
          <w:sz w:val="28"/>
          <w:szCs w:val="28"/>
        </w:rPr>
        <w:t xml:space="preserve">Miroslava Šaška </w:t>
      </w:r>
    </w:p>
    <w:p w:rsidR="0096132C" w:rsidRPr="00A443B8" w:rsidRDefault="0096132C" w:rsidP="00017F76">
      <w:pPr>
        <w:jc w:val="center"/>
        <w:rPr>
          <w:b/>
          <w:bCs/>
          <w:sz w:val="20"/>
          <w:szCs w:val="20"/>
        </w:rPr>
      </w:pPr>
    </w:p>
    <w:p w:rsidR="003457B4" w:rsidRDefault="003457B4" w:rsidP="003457B4">
      <w:pPr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4644"/>
      </w:tblGrid>
      <w:tr w:rsidR="00791587" w:rsidRPr="0053433A" w:rsidTr="00F9649C">
        <w:trPr>
          <w:trHeight w:val="461"/>
        </w:trPr>
        <w:tc>
          <w:tcPr>
            <w:tcW w:w="4644" w:type="dxa"/>
            <w:vAlign w:val="center"/>
          </w:tcPr>
          <w:p w:rsidR="00791587" w:rsidRPr="0053433A" w:rsidRDefault="00791587" w:rsidP="00183A6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Název grantového okruhu (viz. Pravidla poskyt</w:t>
            </w:r>
            <w:r w:rsidR="00183A61">
              <w:rPr>
                <w:bCs/>
                <w:color w:val="000000"/>
                <w:sz w:val="18"/>
                <w:szCs w:val="18"/>
              </w:rPr>
              <w:t>nutí příspěvku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644" w:type="dxa"/>
            <w:vAlign w:val="center"/>
          </w:tcPr>
          <w:p w:rsidR="00973081" w:rsidRPr="0053433A" w:rsidRDefault="00882FF6" w:rsidP="00183A6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Ž</w:t>
            </w:r>
            <w:r w:rsidR="009D2C9D">
              <w:rPr>
                <w:bCs/>
                <w:color w:val="000000"/>
                <w:sz w:val="18"/>
                <w:szCs w:val="18"/>
              </w:rPr>
              <w:t xml:space="preserve">ádost o nadační příspěvek </w:t>
            </w:r>
            <w:r w:rsidR="00642154">
              <w:rPr>
                <w:bCs/>
                <w:color w:val="000000"/>
                <w:sz w:val="18"/>
                <w:szCs w:val="18"/>
              </w:rPr>
              <w:t xml:space="preserve">30000,- Kč </w:t>
            </w:r>
            <w:r w:rsidR="009D2C9D">
              <w:rPr>
                <w:bCs/>
                <w:color w:val="000000"/>
                <w:sz w:val="18"/>
                <w:szCs w:val="18"/>
              </w:rPr>
              <w:t xml:space="preserve">za účelem rezidenčního pobytu </w:t>
            </w:r>
            <w:r w:rsidR="0009672E">
              <w:rPr>
                <w:bCs/>
                <w:color w:val="000000"/>
                <w:sz w:val="18"/>
                <w:szCs w:val="18"/>
              </w:rPr>
              <w:t>v </w:t>
            </w:r>
            <w:r w:rsidR="009F5358">
              <w:rPr>
                <w:bCs/>
                <w:color w:val="000000"/>
                <w:sz w:val="18"/>
                <w:szCs w:val="18"/>
              </w:rPr>
              <w:t>Táboře</w:t>
            </w:r>
            <w:r w:rsidR="0009672E">
              <w:rPr>
                <w:bCs/>
                <w:color w:val="000000"/>
                <w:sz w:val="18"/>
                <w:szCs w:val="18"/>
              </w:rPr>
              <w:t xml:space="preserve"> ve dnech </w:t>
            </w:r>
            <w:proofErr w:type="gramStart"/>
            <w:r w:rsidR="0009672E">
              <w:rPr>
                <w:bCs/>
                <w:color w:val="000000"/>
                <w:sz w:val="18"/>
                <w:szCs w:val="18"/>
              </w:rPr>
              <w:t>15.4. 2023</w:t>
            </w:r>
            <w:proofErr w:type="gramEnd"/>
            <w:r w:rsidR="0009672E">
              <w:rPr>
                <w:bCs/>
                <w:color w:val="000000"/>
                <w:sz w:val="18"/>
                <w:szCs w:val="18"/>
              </w:rPr>
              <w:t xml:space="preserve"> až 14. 5. 2023</w:t>
            </w:r>
            <w:r>
              <w:rPr>
                <w:bCs/>
                <w:color w:val="000000"/>
                <w:sz w:val="18"/>
                <w:szCs w:val="18"/>
              </w:rPr>
              <w:t xml:space="preserve">. Rezidenční byt bude poskytnut </w:t>
            </w:r>
            <w:r w:rsidR="00183A61">
              <w:rPr>
                <w:bCs/>
                <w:color w:val="000000"/>
                <w:sz w:val="18"/>
                <w:szCs w:val="18"/>
              </w:rPr>
              <w:t xml:space="preserve">žadateli v uvedeném termínu </w:t>
            </w:r>
            <w:r>
              <w:rPr>
                <w:bCs/>
                <w:color w:val="000000"/>
                <w:sz w:val="18"/>
                <w:szCs w:val="18"/>
              </w:rPr>
              <w:t xml:space="preserve">zdarma na základě Memoranda o vzájemné </w:t>
            </w:r>
            <w:r w:rsidR="00183A61">
              <w:rPr>
                <w:bCs/>
                <w:color w:val="000000"/>
                <w:sz w:val="18"/>
                <w:szCs w:val="18"/>
              </w:rPr>
              <w:t>spolupráci mezi Městem Tábor a N</w:t>
            </w:r>
            <w:r>
              <w:rPr>
                <w:bCs/>
                <w:color w:val="000000"/>
                <w:sz w:val="18"/>
                <w:szCs w:val="18"/>
              </w:rPr>
              <w:t>adací Miroslava Šaška</w:t>
            </w:r>
            <w:r w:rsidR="00183A61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 xml:space="preserve"> schváleném Radou města Tábora</w:t>
            </w:r>
            <w:r w:rsidR="00183A61">
              <w:rPr>
                <w:bCs/>
                <w:color w:val="000000"/>
                <w:sz w:val="18"/>
                <w:szCs w:val="18"/>
              </w:rPr>
              <w:t xml:space="preserve"> usnesením č. 189/5/2023 ze dne </w:t>
            </w:r>
            <w:proofErr w:type="gramStart"/>
            <w:r w:rsidR="00183A61">
              <w:rPr>
                <w:bCs/>
                <w:color w:val="000000"/>
                <w:sz w:val="18"/>
                <w:szCs w:val="18"/>
              </w:rPr>
              <w:t>9.1. 2023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457B4" w:rsidRPr="0053433A" w:rsidTr="00F9649C">
        <w:trPr>
          <w:trHeight w:val="425"/>
        </w:trPr>
        <w:tc>
          <w:tcPr>
            <w:tcW w:w="4644" w:type="dxa"/>
            <w:vAlign w:val="center"/>
          </w:tcPr>
          <w:p w:rsidR="00692CFD" w:rsidRPr="0053433A" w:rsidRDefault="003457B4" w:rsidP="00183A61">
            <w:pPr>
              <w:rPr>
                <w:bCs/>
                <w:color w:val="000000"/>
                <w:sz w:val="18"/>
                <w:szCs w:val="18"/>
              </w:rPr>
            </w:pPr>
            <w:r w:rsidRPr="0053433A">
              <w:rPr>
                <w:bCs/>
                <w:color w:val="000000"/>
                <w:sz w:val="18"/>
                <w:szCs w:val="18"/>
              </w:rPr>
              <w:t xml:space="preserve">Jméno a příjmení </w:t>
            </w:r>
            <w:r w:rsidR="008102FE" w:rsidRPr="0053433A">
              <w:rPr>
                <w:bCs/>
                <w:color w:val="000000"/>
                <w:sz w:val="18"/>
                <w:szCs w:val="18"/>
              </w:rPr>
              <w:t>žadatele</w:t>
            </w:r>
            <w:r w:rsidR="00DA3784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44" w:type="dxa"/>
            <w:vAlign w:val="center"/>
          </w:tcPr>
          <w:p w:rsidR="003457B4" w:rsidRPr="008E3DB3" w:rsidRDefault="003457B4" w:rsidP="007915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57B4" w:rsidRPr="0053433A" w:rsidTr="00F9649C">
        <w:trPr>
          <w:trHeight w:val="417"/>
        </w:trPr>
        <w:tc>
          <w:tcPr>
            <w:tcW w:w="4644" w:type="dxa"/>
            <w:vAlign w:val="center"/>
          </w:tcPr>
          <w:p w:rsidR="00692CFD" w:rsidRPr="0053433A" w:rsidRDefault="003457B4" w:rsidP="00183A61">
            <w:pPr>
              <w:rPr>
                <w:bCs/>
                <w:color w:val="000000"/>
                <w:sz w:val="18"/>
                <w:szCs w:val="18"/>
              </w:rPr>
            </w:pPr>
            <w:r w:rsidRPr="0053433A">
              <w:rPr>
                <w:bCs/>
                <w:color w:val="000000"/>
                <w:sz w:val="18"/>
                <w:szCs w:val="18"/>
              </w:rPr>
              <w:t>Trvalý pobyt</w:t>
            </w:r>
            <w:r w:rsidR="0088765B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44" w:type="dxa"/>
            <w:vAlign w:val="center"/>
          </w:tcPr>
          <w:p w:rsidR="003457B4" w:rsidRPr="008E3DB3" w:rsidRDefault="003457B4" w:rsidP="00C168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57B4" w:rsidRPr="0053433A" w:rsidTr="00F9649C">
        <w:trPr>
          <w:trHeight w:val="409"/>
        </w:trPr>
        <w:tc>
          <w:tcPr>
            <w:tcW w:w="4644" w:type="dxa"/>
            <w:vAlign w:val="center"/>
          </w:tcPr>
          <w:p w:rsidR="00692CFD" w:rsidRPr="0053433A" w:rsidRDefault="003457B4" w:rsidP="00791587">
            <w:pPr>
              <w:rPr>
                <w:bCs/>
                <w:color w:val="000000"/>
                <w:sz w:val="18"/>
                <w:szCs w:val="18"/>
              </w:rPr>
            </w:pPr>
            <w:r w:rsidRPr="0053433A">
              <w:rPr>
                <w:color w:val="000000"/>
                <w:sz w:val="18"/>
                <w:szCs w:val="18"/>
              </w:rPr>
              <w:t>Kontaktní adresa žadatele</w:t>
            </w:r>
          </w:p>
        </w:tc>
        <w:tc>
          <w:tcPr>
            <w:tcW w:w="4644" w:type="dxa"/>
            <w:vAlign w:val="center"/>
          </w:tcPr>
          <w:p w:rsidR="003457B4" w:rsidRPr="0053433A" w:rsidRDefault="003457B4" w:rsidP="00C1681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3457B4" w:rsidRPr="0053433A" w:rsidTr="00F9649C">
        <w:trPr>
          <w:trHeight w:val="416"/>
        </w:trPr>
        <w:tc>
          <w:tcPr>
            <w:tcW w:w="4644" w:type="dxa"/>
            <w:vAlign w:val="center"/>
          </w:tcPr>
          <w:p w:rsidR="00692CFD" w:rsidRPr="0053433A" w:rsidRDefault="003457B4" w:rsidP="00791587">
            <w:pPr>
              <w:rPr>
                <w:bCs/>
                <w:color w:val="000000"/>
                <w:sz w:val="18"/>
                <w:szCs w:val="18"/>
              </w:rPr>
            </w:pPr>
            <w:r w:rsidRPr="0053433A">
              <w:rPr>
                <w:bCs/>
                <w:color w:val="000000"/>
                <w:sz w:val="18"/>
                <w:szCs w:val="18"/>
              </w:rPr>
              <w:t>Číslo OP</w:t>
            </w:r>
            <w:r w:rsidR="00DA3784">
              <w:rPr>
                <w:bCs/>
                <w:color w:val="000000"/>
                <w:sz w:val="18"/>
                <w:szCs w:val="18"/>
              </w:rPr>
              <w:t xml:space="preserve"> nebo jiného průkazu</w:t>
            </w:r>
            <w:r w:rsidR="00B513DD">
              <w:rPr>
                <w:bCs/>
                <w:color w:val="000000"/>
                <w:sz w:val="18"/>
                <w:szCs w:val="18"/>
              </w:rPr>
              <w:t xml:space="preserve"> (IČ, DIČ)</w:t>
            </w:r>
          </w:p>
        </w:tc>
        <w:tc>
          <w:tcPr>
            <w:tcW w:w="4644" w:type="dxa"/>
            <w:vAlign w:val="center"/>
          </w:tcPr>
          <w:p w:rsidR="003457B4" w:rsidRPr="008E3DB3" w:rsidRDefault="003457B4" w:rsidP="007915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57B4" w:rsidRPr="0053433A" w:rsidTr="00F9649C">
        <w:trPr>
          <w:trHeight w:val="421"/>
        </w:trPr>
        <w:tc>
          <w:tcPr>
            <w:tcW w:w="4644" w:type="dxa"/>
            <w:vAlign w:val="center"/>
          </w:tcPr>
          <w:p w:rsidR="003457B4" w:rsidRPr="0014408B" w:rsidRDefault="003457B4" w:rsidP="00791587">
            <w:pPr>
              <w:rPr>
                <w:color w:val="000000"/>
                <w:sz w:val="18"/>
                <w:szCs w:val="18"/>
              </w:rPr>
            </w:pPr>
            <w:r w:rsidRPr="0053433A">
              <w:rPr>
                <w:color w:val="000000"/>
                <w:sz w:val="18"/>
                <w:szCs w:val="18"/>
              </w:rPr>
              <w:t>Kontaktní telefonní číslo žadatele</w:t>
            </w:r>
          </w:p>
        </w:tc>
        <w:tc>
          <w:tcPr>
            <w:tcW w:w="4644" w:type="dxa"/>
            <w:vAlign w:val="center"/>
          </w:tcPr>
          <w:p w:rsidR="003457B4" w:rsidRPr="0053433A" w:rsidRDefault="003457B4" w:rsidP="00C1681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3457B4" w:rsidRPr="0053433A" w:rsidTr="00F9649C">
        <w:trPr>
          <w:trHeight w:val="413"/>
        </w:trPr>
        <w:tc>
          <w:tcPr>
            <w:tcW w:w="4644" w:type="dxa"/>
            <w:vAlign w:val="center"/>
          </w:tcPr>
          <w:p w:rsidR="00692CFD" w:rsidRPr="0053433A" w:rsidRDefault="003457B4" w:rsidP="00791587">
            <w:pPr>
              <w:rPr>
                <w:color w:val="000000"/>
                <w:sz w:val="18"/>
                <w:szCs w:val="18"/>
              </w:rPr>
            </w:pPr>
            <w:r w:rsidRPr="0053433A">
              <w:rPr>
                <w:color w:val="000000"/>
                <w:sz w:val="18"/>
                <w:szCs w:val="18"/>
              </w:rPr>
              <w:t>Kontaktní e-mail žadatele</w:t>
            </w:r>
          </w:p>
        </w:tc>
        <w:tc>
          <w:tcPr>
            <w:tcW w:w="4644" w:type="dxa"/>
            <w:vAlign w:val="center"/>
          </w:tcPr>
          <w:p w:rsidR="003457B4" w:rsidRPr="0053433A" w:rsidRDefault="003457B4" w:rsidP="0079158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14408B" w:rsidRPr="0053433A" w:rsidTr="00F9649C">
        <w:trPr>
          <w:trHeight w:val="561"/>
        </w:trPr>
        <w:tc>
          <w:tcPr>
            <w:tcW w:w="4644" w:type="dxa"/>
            <w:vAlign w:val="center"/>
          </w:tcPr>
          <w:p w:rsidR="0014408B" w:rsidRPr="0053433A" w:rsidRDefault="0014408B" w:rsidP="000967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Profesní životopis ve strukturované formě</w:t>
            </w:r>
            <w:r w:rsidR="007370F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44" w:type="dxa"/>
            <w:vAlign w:val="center"/>
          </w:tcPr>
          <w:p w:rsidR="0014408B" w:rsidRPr="0053433A" w:rsidRDefault="0014408B" w:rsidP="0079158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14408B" w:rsidRPr="0053433A" w:rsidTr="00F9649C">
        <w:trPr>
          <w:trHeight w:val="413"/>
        </w:trPr>
        <w:tc>
          <w:tcPr>
            <w:tcW w:w="4644" w:type="dxa"/>
            <w:vAlign w:val="center"/>
          </w:tcPr>
          <w:p w:rsidR="0014408B" w:rsidRDefault="0014408B" w:rsidP="00642154">
            <w:pPr>
              <w:rPr>
                <w:color w:val="000000"/>
                <w:sz w:val="18"/>
                <w:szCs w:val="18"/>
              </w:rPr>
            </w:pPr>
            <w:r w:rsidRPr="0014408B">
              <w:rPr>
                <w:color w:val="000000"/>
                <w:sz w:val="18"/>
                <w:szCs w:val="18"/>
              </w:rPr>
              <w:t xml:space="preserve">Přehled dosavadní činnosti </w:t>
            </w:r>
            <w:r w:rsidR="001A5BF7">
              <w:rPr>
                <w:color w:val="000000"/>
                <w:sz w:val="18"/>
                <w:szCs w:val="18"/>
              </w:rPr>
              <w:t>–</w:t>
            </w:r>
            <w:r w:rsidR="001957D0">
              <w:rPr>
                <w:color w:val="000000"/>
                <w:sz w:val="18"/>
                <w:szCs w:val="18"/>
              </w:rPr>
              <w:t xml:space="preserve"> </w:t>
            </w:r>
            <w:r w:rsidR="001A5BF7">
              <w:rPr>
                <w:color w:val="000000"/>
                <w:sz w:val="18"/>
                <w:szCs w:val="18"/>
              </w:rPr>
              <w:t xml:space="preserve">web autora </w:t>
            </w:r>
            <w:r w:rsidR="0009672E">
              <w:rPr>
                <w:color w:val="000000"/>
                <w:sz w:val="18"/>
                <w:szCs w:val="18"/>
              </w:rPr>
              <w:t xml:space="preserve">popř. </w:t>
            </w:r>
            <w:r w:rsidR="00642154">
              <w:rPr>
                <w:color w:val="000000"/>
                <w:sz w:val="18"/>
                <w:szCs w:val="18"/>
              </w:rPr>
              <w:t xml:space="preserve">strukturované portfolio jako </w:t>
            </w:r>
            <w:r w:rsidR="0009672E">
              <w:rPr>
                <w:color w:val="000000"/>
                <w:sz w:val="18"/>
                <w:szCs w:val="18"/>
              </w:rPr>
              <w:t xml:space="preserve">samostatná příloha </w:t>
            </w:r>
            <w:proofErr w:type="spellStart"/>
            <w:r w:rsidR="0009672E">
              <w:rPr>
                <w:color w:val="000000"/>
                <w:sz w:val="18"/>
                <w:szCs w:val="18"/>
              </w:rPr>
              <w:t>pdf</w:t>
            </w:r>
            <w:proofErr w:type="spellEnd"/>
          </w:p>
        </w:tc>
        <w:tc>
          <w:tcPr>
            <w:tcW w:w="4644" w:type="dxa"/>
            <w:vAlign w:val="center"/>
          </w:tcPr>
          <w:p w:rsidR="0014408B" w:rsidRPr="0053433A" w:rsidRDefault="0014408B" w:rsidP="0079158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14408B" w:rsidRPr="0053433A" w:rsidTr="00F9649C">
        <w:trPr>
          <w:trHeight w:val="561"/>
        </w:trPr>
        <w:tc>
          <w:tcPr>
            <w:tcW w:w="4644" w:type="dxa"/>
            <w:vAlign w:val="center"/>
          </w:tcPr>
          <w:p w:rsidR="0014408B" w:rsidRDefault="00882FF6" w:rsidP="007136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Krátký popis, j</w:t>
            </w:r>
            <w:r w:rsidR="001C0A1B">
              <w:rPr>
                <w:color w:val="000000"/>
                <w:sz w:val="18"/>
                <w:szCs w:val="18"/>
              </w:rPr>
              <w:t>ak hodlá autor reziden</w:t>
            </w:r>
            <w:r w:rsidR="0071360B">
              <w:rPr>
                <w:color w:val="000000"/>
                <w:sz w:val="18"/>
                <w:szCs w:val="18"/>
              </w:rPr>
              <w:t>ční pobyt</w:t>
            </w:r>
            <w:r w:rsidR="001C0A1B">
              <w:rPr>
                <w:color w:val="000000"/>
                <w:sz w:val="18"/>
                <w:szCs w:val="18"/>
              </w:rPr>
              <w:t xml:space="preserve"> využít; </w:t>
            </w:r>
            <w:r>
              <w:rPr>
                <w:color w:val="000000"/>
                <w:sz w:val="18"/>
                <w:szCs w:val="18"/>
              </w:rPr>
              <w:t xml:space="preserve">udělení </w:t>
            </w:r>
            <w:r w:rsidR="001C0A1B">
              <w:rPr>
                <w:color w:val="000000"/>
                <w:sz w:val="18"/>
                <w:szCs w:val="18"/>
              </w:rPr>
              <w:t xml:space="preserve">rezidence si neklade jako podmínku vznik konkrétního díla </w:t>
            </w:r>
          </w:p>
        </w:tc>
        <w:tc>
          <w:tcPr>
            <w:tcW w:w="4644" w:type="dxa"/>
            <w:vAlign w:val="center"/>
          </w:tcPr>
          <w:p w:rsidR="0014408B" w:rsidRPr="008E3DB3" w:rsidRDefault="0014408B" w:rsidP="007915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3CF5" w:rsidRPr="0053433A" w:rsidTr="00F9649C">
        <w:trPr>
          <w:trHeight w:val="411"/>
        </w:trPr>
        <w:tc>
          <w:tcPr>
            <w:tcW w:w="4644" w:type="dxa"/>
            <w:vAlign w:val="center"/>
          </w:tcPr>
          <w:p w:rsidR="00FA3CF5" w:rsidRPr="0053433A" w:rsidRDefault="00FA3CF5" w:rsidP="007915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Číslo účtu pro poskytnutí příspěvku</w:t>
            </w:r>
          </w:p>
        </w:tc>
        <w:tc>
          <w:tcPr>
            <w:tcW w:w="4644" w:type="dxa"/>
            <w:vAlign w:val="center"/>
          </w:tcPr>
          <w:p w:rsidR="00FA3CF5" w:rsidRDefault="00FA3CF5" w:rsidP="0079158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262476" w:rsidRDefault="00262476" w:rsidP="003457B4">
      <w:pPr>
        <w:rPr>
          <w:b/>
        </w:rPr>
      </w:pPr>
    </w:p>
    <w:p w:rsidR="00B513DD" w:rsidRPr="00F9649C" w:rsidRDefault="00B513DD" w:rsidP="003457B4">
      <w:pPr>
        <w:rPr>
          <w:b/>
          <w:sz w:val="18"/>
          <w:szCs w:val="18"/>
        </w:rPr>
      </w:pPr>
    </w:p>
    <w:p w:rsidR="003457B4" w:rsidRPr="00F9649C" w:rsidRDefault="003457B4" w:rsidP="003457B4">
      <w:pPr>
        <w:rPr>
          <w:b/>
          <w:sz w:val="18"/>
          <w:szCs w:val="18"/>
        </w:rPr>
      </w:pPr>
      <w:r w:rsidRPr="00F9649C">
        <w:rPr>
          <w:b/>
          <w:sz w:val="18"/>
          <w:szCs w:val="18"/>
        </w:rPr>
        <w:t xml:space="preserve">Čestné prohlášení </w:t>
      </w:r>
    </w:p>
    <w:p w:rsidR="003457B4" w:rsidRPr="00F9649C" w:rsidRDefault="003457B4" w:rsidP="003457B4">
      <w:pPr>
        <w:pStyle w:val="Zkladntext3"/>
        <w:jc w:val="both"/>
        <w:rPr>
          <w:rFonts w:ascii="Times New Roman" w:hAnsi="Times New Roman"/>
          <w:szCs w:val="18"/>
        </w:rPr>
      </w:pPr>
      <w:r w:rsidRPr="00F9649C">
        <w:rPr>
          <w:rFonts w:ascii="Times New Roman" w:hAnsi="Times New Roman"/>
          <w:szCs w:val="18"/>
        </w:rPr>
        <w:t xml:space="preserve">Prohlašuji, že všechny poskytnuté informace jsou pravdivé a že jsem nezamlčel/a žádné informace potřebné pro rozhodnutí o poskytnutí </w:t>
      </w:r>
      <w:r w:rsidR="003B78CB" w:rsidRPr="00F9649C">
        <w:rPr>
          <w:rFonts w:ascii="Times New Roman" w:hAnsi="Times New Roman"/>
          <w:szCs w:val="18"/>
        </w:rPr>
        <w:t xml:space="preserve">nadačního </w:t>
      </w:r>
      <w:r w:rsidRPr="00F9649C">
        <w:rPr>
          <w:rFonts w:ascii="Times New Roman" w:hAnsi="Times New Roman"/>
          <w:szCs w:val="18"/>
        </w:rPr>
        <w:t xml:space="preserve">příspěvku. </w:t>
      </w:r>
    </w:p>
    <w:p w:rsidR="003457B4" w:rsidRPr="00F9649C" w:rsidRDefault="003457B4" w:rsidP="003457B4">
      <w:pPr>
        <w:rPr>
          <w:sz w:val="18"/>
          <w:szCs w:val="18"/>
        </w:rPr>
      </w:pPr>
    </w:p>
    <w:p w:rsidR="003457B4" w:rsidRPr="00F9649C" w:rsidRDefault="003457B4" w:rsidP="003457B4">
      <w:pPr>
        <w:rPr>
          <w:b/>
          <w:color w:val="000000"/>
          <w:sz w:val="18"/>
          <w:szCs w:val="18"/>
        </w:rPr>
      </w:pPr>
      <w:r w:rsidRPr="00F9649C">
        <w:rPr>
          <w:b/>
          <w:color w:val="000000"/>
          <w:sz w:val="18"/>
          <w:szCs w:val="18"/>
        </w:rPr>
        <w:t>Souhlas s poskytnutím osobných údajů:</w:t>
      </w:r>
    </w:p>
    <w:p w:rsidR="003457B4" w:rsidRDefault="003457B4" w:rsidP="003457B4">
      <w:pPr>
        <w:rPr>
          <w:color w:val="000000"/>
          <w:sz w:val="18"/>
          <w:szCs w:val="18"/>
        </w:rPr>
      </w:pPr>
      <w:r w:rsidRPr="00F9649C">
        <w:rPr>
          <w:color w:val="000000"/>
          <w:sz w:val="18"/>
          <w:szCs w:val="18"/>
        </w:rPr>
        <w:t xml:space="preserve">Svým podpisem souhlasím se správou, zpracováním a uchováním mých osobních údajů </w:t>
      </w:r>
      <w:r w:rsidR="00BD1F82" w:rsidRPr="00F9649C">
        <w:rPr>
          <w:color w:val="000000"/>
          <w:sz w:val="18"/>
          <w:szCs w:val="18"/>
        </w:rPr>
        <w:t>pro účely</w:t>
      </w:r>
      <w:r w:rsidR="007240B4" w:rsidRPr="00F9649C">
        <w:rPr>
          <w:color w:val="000000"/>
          <w:sz w:val="18"/>
          <w:szCs w:val="18"/>
        </w:rPr>
        <w:t> </w:t>
      </w:r>
      <w:r w:rsidRPr="00F9649C">
        <w:rPr>
          <w:color w:val="000000"/>
          <w:sz w:val="18"/>
          <w:szCs w:val="18"/>
        </w:rPr>
        <w:t>Nada</w:t>
      </w:r>
      <w:r w:rsidR="00B513DD" w:rsidRPr="00F9649C">
        <w:rPr>
          <w:color w:val="000000"/>
          <w:sz w:val="18"/>
          <w:szCs w:val="18"/>
        </w:rPr>
        <w:t xml:space="preserve">ce </w:t>
      </w:r>
      <w:r w:rsidR="007240B4" w:rsidRPr="00F9649C">
        <w:rPr>
          <w:color w:val="000000"/>
          <w:sz w:val="18"/>
          <w:szCs w:val="18"/>
        </w:rPr>
        <w:t>Miroslava Šaška</w:t>
      </w:r>
      <w:r w:rsidR="00183A61">
        <w:rPr>
          <w:color w:val="000000"/>
          <w:sz w:val="18"/>
          <w:szCs w:val="18"/>
        </w:rPr>
        <w:t xml:space="preserve"> a Města Tábor</w:t>
      </w:r>
      <w:r w:rsidRPr="00F9649C">
        <w:rPr>
          <w:color w:val="000000"/>
          <w:sz w:val="18"/>
          <w:szCs w:val="18"/>
        </w:rPr>
        <w:t>. Prohlašuji, že údaje jsou pravdivé.</w:t>
      </w:r>
    </w:p>
    <w:p w:rsidR="00EE1314" w:rsidRPr="00F9649C" w:rsidRDefault="00EE1314" w:rsidP="003457B4">
      <w:pPr>
        <w:rPr>
          <w:color w:val="000000"/>
          <w:sz w:val="18"/>
          <w:szCs w:val="18"/>
        </w:rPr>
      </w:pPr>
    </w:p>
    <w:p w:rsidR="00EE1314" w:rsidRPr="00F9649C" w:rsidRDefault="00EE1314" w:rsidP="003457B4">
      <w:pPr>
        <w:rPr>
          <w:b/>
          <w:color w:val="000000"/>
          <w:sz w:val="18"/>
          <w:szCs w:val="18"/>
        </w:rPr>
      </w:pPr>
      <w:r w:rsidRPr="00F9649C">
        <w:rPr>
          <w:b/>
          <w:color w:val="000000"/>
          <w:sz w:val="18"/>
          <w:szCs w:val="18"/>
        </w:rPr>
        <w:t>Souhlas s veřejnou prezentací</w:t>
      </w:r>
    </w:p>
    <w:p w:rsidR="001C0A1B" w:rsidRPr="001C0A1B" w:rsidRDefault="001C0A1B" w:rsidP="001C0A1B">
      <w:pPr>
        <w:rPr>
          <w:sz w:val="18"/>
          <w:szCs w:val="18"/>
        </w:rPr>
      </w:pPr>
      <w:r>
        <w:rPr>
          <w:sz w:val="18"/>
          <w:szCs w:val="18"/>
        </w:rPr>
        <w:t xml:space="preserve">Souhlasím s </w:t>
      </w:r>
      <w:r w:rsidRPr="001C0A1B">
        <w:rPr>
          <w:sz w:val="18"/>
          <w:szCs w:val="18"/>
        </w:rPr>
        <w:t>alespoň jedn</w:t>
      </w:r>
      <w:r>
        <w:rPr>
          <w:sz w:val="18"/>
          <w:szCs w:val="18"/>
        </w:rPr>
        <w:t>ím</w:t>
      </w:r>
      <w:r w:rsidRPr="001C0A1B">
        <w:rPr>
          <w:sz w:val="18"/>
          <w:szCs w:val="18"/>
        </w:rPr>
        <w:t xml:space="preserve"> zapojení</w:t>
      </w:r>
      <w:r>
        <w:rPr>
          <w:sz w:val="18"/>
          <w:szCs w:val="18"/>
        </w:rPr>
        <w:t>m</w:t>
      </w:r>
      <w:r w:rsidRPr="001C0A1B">
        <w:rPr>
          <w:sz w:val="18"/>
          <w:szCs w:val="18"/>
        </w:rPr>
        <w:t xml:space="preserve"> do programů města</w:t>
      </w:r>
      <w:r>
        <w:rPr>
          <w:sz w:val="18"/>
          <w:szCs w:val="18"/>
        </w:rPr>
        <w:t xml:space="preserve"> Tábor</w:t>
      </w:r>
      <w:r w:rsidRPr="001C0A1B">
        <w:rPr>
          <w:sz w:val="18"/>
          <w:szCs w:val="18"/>
        </w:rPr>
        <w:t xml:space="preserve"> pro veřejnost (výstava, beseda, workshop atp.)</w:t>
      </w:r>
      <w:r>
        <w:t xml:space="preserve"> </w:t>
      </w:r>
      <w:r w:rsidRPr="001C0A1B">
        <w:rPr>
          <w:sz w:val="18"/>
          <w:szCs w:val="18"/>
        </w:rPr>
        <w:t>Rovněž s</w:t>
      </w:r>
      <w:r>
        <w:rPr>
          <w:sz w:val="18"/>
          <w:szCs w:val="18"/>
        </w:rPr>
        <w:t>ouhlasím s</w:t>
      </w:r>
      <w:r w:rsidRPr="001C0A1B">
        <w:rPr>
          <w:sz w:val="18"/>
          <w:szCs w:val="18"/>
        </w:rPr>
        <w:t xml:space="preserve"> prezentac</w:t>
      </w:r>
      <w:r>
        <w:rPr>
          <w:sz w:val="18"/>
          <w:szCs w:val="18"/>
        </w:rPr>
        <w:t>í</w:t>
      </w:r>
      <w:r w:rsidRPr="001C0A1B">
        <w:rPr>
          <w:sz w:val="18"/>
          <w:szCs w:val="18"/>
        </w:rPr>
        <w:t xml:space="preserve"> a propagac</w:t>
      </w:r>
      <w:r>
        <w:rPr>
          <w:sz w:val="18"/>
          <w:szCs w:val="18"/>
        </w:rPr>
        <w:t>í</w:t>
      </w:r>
      <w:r w:rsidRPr="001C0A1B">
        <w:rPr>
          <w:sz w:val="18"/>
          <w:szCs w:val="18"/>
        </w:rPr>
        <w:t xml:space="preserve"> projektu formou rozhovoru v místních médiích (bud</w:t>
      </w:r>
      <w:r>
        <w:rPr>
          <w:sz w:val="18"/>
          <w:szCs w:val="18"/>
        </w:rPr>
        <w:t>u-li</w:t>
      </w:r>
      <w:r w:rsidRPr="001C0A1B">
        <w:rPr>
          <w:sz w:val="18"/>
          <w:szCs w:val="18"/>
        </w:rPr>
        <w:t xml:space="preserve"> jimi osloven).</w:t>
      </w:r>
    </w:p>
    <w:p w:rsidR="00B513DD" w:rsidRPr="00F9649C" w:rsidRDefault="00B513DD" w:rsidP="00EE1314">
      <w:pPr>
        <w:pStyle w:val="Odstavecseseznamem"/>
        <w:ind w:left="0"/>
        <w:jc w:val="both"/>
        <w:rPr>
          <w:rFonts w:ascii="Times New Roman" w:hAnsi="Times New Roman"/>
          <w:sz w:val="18"/>
          <w:szCs w:val="18"/>
        </w:rPr>
      </w:pPr>
    </w:p>
    <w:p w:rsidR="00B513DD" w:rsidRPr="00F9649C" w:rsidRDefault="00B513DD" w:rsidP="00EE1314">
      <w:pPr>
        <w:pStyle w:val="Odstavecseseznamem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F9649C">
        <w:rPr>
          <w:rFonts w:ascii="Times New Roman" w:hAnsi="Times New Roman"/>
          <w:b/>
          <w:sz w:val="18"/>
          <w:szCs w:val="18"/>
        </w:rPr>
        <w:t>Souhlas s pravidly pro poskytování příspěvků</w:t>
      </w:r>
    </w:p>
    <w:p w:rsidR="00B513DD" w:rsidRPr="00F9649C" w:rsidRDefault="00B513DD" w:rsidP="00EE1314">
      <w:pPr>
        <w:pStyle w:val="Odstavecseseznamem"/>
        <w:ind w:left="0"/>
        <w:jc w:val="both"/>
        <w:rPr>
          <w:rFonts w:ascii="Times New Roman" w:hAnsi="Times New Roman"/>
          <w:sz w:val="18"/>
          <w:szCs w:val="18"/>
        </w:rPr>
      </w:pPr>
      <w:r w:rsidRPr="00F9649C">
        <w:rPr>
          <w:rFonts w:ascii="Times New Roman" w:hAnsi="Times New Roman"/>
          <w:sz w:val="18"/>
          <w:szCs w:val="18"/>
        </w:rPr>
        <w:t>Pro případ, že mi bude udělen N</w:t>
      </w:r>
      <w:r w:rsidR="00067FCC">
        <w:rPr>
          <w:rFonts w:ascii="Times New Roman" w:hAnsi="Times New Roman"/>
          <w:sz w:val="18"/>
          <w:szCs w:val="18"/>
        </w:rPr>
        <w:t xml:space="preserve">adací </w:t>
      </w:r>
      <w:r w:rsidRPr="00F9649C">
        <w:rPr>
          <w:rFonts w:ascii="Times New Roman" w:hAnsi="Times New Roman"/>
          <w:sz w:val="18"/>
          <w:szCs w:val="18"/>
        </w:rPr>
        <w:t>M</w:t>
      </w:r>
      <w:r w:rsidR="00067FCC">
        <w:rPr>
          <w:rFonts w:ascii="Times New Roman" w:hAnsi="Times New Roman"/>
          <w:sz w:val="18"/>
          <w:szCs w:val="18"/>
        </w:rPr>
        <w:t xml:space="preserve">iroslava </w:t>
      </w:r>
      <w:r w:rsidRPr="00F9649C">
        <w:rPr>
          <w:rFonts w:ascii="Times New Roman" w:hAnsi="Times New Roman"/>
          <w:sz w:val="18"/>
          <w:szCs w:val="18"/>
        </w:rPr>
        <w:t>Š</w:t>
      </w:r>
      <w:r w:rsidR="00067FCC">
        <w:rPr>
          <w:rFonts w:ascii="Times New Roman" w:hAnsi="Times New Roman"/>
          <w:sz w:val="18"/>
          <w:szCs w:val="18"/>
        </w:rPr>
        <w:t>aška</w:t>
      </w:r>
      <w:r w:rsidRPr="00F9649C">
        <w:rPr>
          <w:rFonts w:ascii="Times New Roman" w:hAnsi="Times New Roman"/>
          <w:sz w:val="18"/>
          <w:szCs w:val="18"/>
        </w:rPr>
        <w:t xml:space="preserve"> příspěvek dle této žádosti, souhlasím s pravidly pro poskytování příspěvků </w:t>
      </w:r>
      <w:r w:rsidR="00067FCC">
        <w:rPr>
          <w:rFonts w:ascii="Times New Roman" w:hAnsi="Times New Roman"/>
          <w:sz w:val="18"/>
          <w:szCs w:val="18"/>
        </w:rPr>
        <w:t>Nadací Miroslava Šaška</w:t>
      </w:r>
      <w:r w:rsidRPr="00F9649C">
        <w:rPr>
          <w:rFonts w:ascii="Times New Roman" w:hAnsi="Times New Roman"/>
          <w:sz w:val="18"/>
          <w:szCs w:val="18"/>
        </w:rPr>
        <w:t xml:space="preserve">, která tvoří přílohu č. 1 této žádosti, a zavazuji se jimi řídit. </w:t>
      </w:r>
    </w:p>
    <w:p w:rsidR="00EE1314" w:rsidRPr="00F9649C" w:rsidRDefault="00EE1314" w:rsidP="003457B4">
      <w:pPr>
        <w:rPr>
          <w:color w:val="000000"/>
          <w:sz w:val="18"/>
          <w:szCs w:val="18"/>
        </w:rPr>
      </w:pPr>
    </w:p>
    <w:p w:rsidR="00017F76" w:rsidRPr="00F9649C" w:rsidRDefault="00017F76" w:rsidP="003457B4">
      <w:pPr>
        <w:rPr>
          <w:sz w:val="18"/>
          <w:szCs w:val="18"/>
        </w:rPr>
      </w:pPr>
    </w:p>
    <w:p w:rsidR="00017F76" w:rsidRPr="00F9649C" w:rsidRDefault="00017F76" w:rsidP="003457B4">
      <w:pPr>
        <w:rPr>
          <w:sz w:val="18"/>
          <w:szCs w:val="18"/>
        </w:rPr>
      </w:pPr>
    </w:p>
    <w:p w:rsidR="00017F76" w:rsidRPr="00F9649C" w:rsidRDefault="002B39E8" w:rsidP="003457B4">
      <w:pPr>
        <w:rPr>
          <w:sz w:val="18"/>
          <w:szCs w:val="18"/>
        </w:rPr>
      </w:pPr>
      <w:proofErr w:type="gramStart"/>
      <w:r w:rsidRPr="00F9649C">
        <w:rPr>
          <w:sz w:val="18"/>
          <w:szCs w:val="18"/>
        </w:rPr>
        <w:t xml:space="preserve">Dne </w:t>
      </w:r>
      <w:r w:rsidR="00B513DD" w:rsidRPr="00F9649C">
        <w:rPr>
          <w:sz w:val="18"/>
          <w:szCs w:val="18"/>
        </w:rPr>
        <w:t>.</w:t>
      </w:r>
      <w:r w:rsidR="002B6B6B" w:rsidRPr="00F9649C">
        <w:rPr>
          <w:sz w:val="18"/>
          <w:szCs w:val="18"/>
        </w:rPr>
        <w:t>............</w:t>
      </w:r>
      <w:r w:rsidRPr="00F9649C">
        <w:rPr>
          <w:sz w:val="18"/>
          <w:szCs w:val="18"/>
        </w:rPr>
        <w:t xml:space="preserve"> v ...............................</w:t>
      </w:r>
      <w:proofErr w:type="gramEnd"/>
    </w:p>
    <w:p w:rsidR="003457B4" w:rsidRPr="00F9649C" w:rsidRDefault="003457B4" w:rsidP="003457B4">
      <w:pPr>
        <w:rPr>
          <w:sz w:val="18"/>
          <w:szCs w:val="18"/>
        </w:rPr>
      </w:pPr>
    </w:p>
    <w:p w:rsidR="001351DB" w:rsidRPr="00F9649C" w:rsidRDefault="001351DB" w:rsidP="003457B4">
      <w:pPr>
        <w:rPr>
          <w:sz w:val="18"/>
          <w:szCs w:val="18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016"/>
        <w:gridCol w:w="5016"/>
      </w:tblGrid>
      <w:tr w:rsidR="003457B4" w:rsidRPr="00F9649C" w:rsidTr="0053433A">
        <w:trPr>
          <w:trHeight w:val="876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3457B4" w:rsidRPr="00F9649C" w:rsidRDefault="003457B4" w:rsidP="0053433A">
            <w:pPr>
              <w:jc w:val="center"/>
              <w:rPr>
                <w:sz w:val="18"/>
                <w:szCs w:val="18"/>
              </w:rPr>
            </w:pPr>
          </w:p>
          <w:p w:rsidR="003457B4" w:rsidRPr="00F9649C" w:rsidRDefault="003457B4" w:rsidP="0053433A">
            <w:pPr>
              <w:jc w:val="center"/>
              <w:rPr>
                <w:sz w:val="18"/>
                <w:szCs w:val="18"/>
              </w:rPr>
            </w:pPr>
          </w:p>
          <w:p w:rsidR="003457B4" w:rsidRPr="00F9649C" w:rsidRDefault="003457B4" w:rsidP="0053433A">
            <w:pPr>
              <w:jc w:val="center"/>
              <w:rPr>
                <w:sz w:val="18"/>
                <w:szCs w:val="18"/>
              </w:rPr>
            </w:pPr>
          </w:p>
          <w:p w:rsidR="003457B4" w:rsidRPr="00F9649C" w:rsidRDefault="003457B4" w:rsidP="0053433A">
            <w:pPr>
              <w:jc w:val="center"/>
              <w:rPr>
                <w:sz w:val="18"/>
                <w:szCs w:val="18"/>
              </w:rPr>
            </w:pPr>
          </w:p>
          <w:p w:rsidR="00183A61" w:rsidRDefault="003457B4" w:rsidP="00183A61">
            <w:pPr>
              <w:rPr>
                <w:b/>
                <w:sz w:val="18"/>
                <w:szCs w:val="18"/>
              </w:rPr>
            </w:pPr>
            <w:r w:rsidRPr="00F9649C">
              <w:rPr>
                <w:b/>
                <w:sz w:val="18"/>
                <w:szCs w:val="18"/>
              </w:rPr>
              <w:t>……………………………………………………</w:t>
            </w:r>
          </w:p>
          <w:p w:rsidR="003457B4" w:rsidRPr="00183A61" w:rsidRDefault="00183A61" w:rsidP="00183A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</w:t>
            </w:r>
            <w:r w:rsidR="00405C93" w:rsidRPr="00F9649C">
              <w:rPr>
                <w:sz w:val="18"/>
                <w:szCs w:val="18"/>
              </w:rPr>
              <w:t>ž</w:t>
            </w:r>
            <w:r w:rsidR="007240B4" w:rsidRPr="00F9649C">
              <w:rPr>
                <w:sz w:val="18"/>
                <w:szCs w:val="18"/>
              </w:rPr>
              <w:t>adatel</w:t>
            </w:r>
            <w:r w:rsidR="00405C93" w:rsidRPr="00F964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3457B4" w:rsidRPr="00F9649C" w:rsidRDefault="003457B4" w:rsidP="0053433A">
            <w:pPr>
              <w:jc w:val="center"/>
              <w:rPr>
                <w:sz w:val="18"/>
                <w:szCs w:val="18"/>
              </w:rPr>
            </w:pPr>
          </w:p>
          <w:p w:rsidR="003457B4" w:rsidRPr="00F9649C" w:rsidRDefault="003457B4" w:rsidP="003457B4">
            <w:pPr>
              <w:rPr>
                <w:b/>
                <w:sz w:val="18"/>
                <w:szCs w:val="18"/>
              </w:rPr>
            </w:pPr>
          </w:p>
          <w:p w:rsidR="003457B4" w:rsidRPr="00F9649C" w:rsidRDefault="003457B4" w:rsidP="003457B4">
            <w:pPr>
              <w:rPr>
                <w:b/>
                <w:sz w:val="18"/>
                <w:szCs w:val="18"/>
              </w:rPr>
            </w:pPr>
          </w:p>
          <w:p w:rsidR="003457B4" w:rsidRPr="00F9649C" w:rsidRDefault="003457B4" w:rsidP="003457B4">
            <w:pPr>
              <w:rPr>
                <w:b/>
                <w:sz w:val="18"/>
                <w:szCs w:val="18"/>
              </w:rPr>
            </w:pPr>
          </w:p>
          <w:p w:rsidR="003457B4" w:rsidRPr="00F9649C" w:rsidRDefault="003457B4" w:rsidP="0053433A">
            <w:pPr>
              <w:jc w:val="center"/>
              <w:rPr>
                <w:sz w:val="18"/>
                <w:szCs w:val="18"/>
              </w:rPr>
            </w:pPr>
          </w:p>
        </w:tc>
      </w:tr>
    </w:tbl>
    <w:p w:rsidR="003617E0" w:rsidRDefault="003617E0"/>
    <w:p w:rsidR="00295285" w:rsidRDefault="00295285">
      <w:pPr>
        <w:sectPr w:rsidR="0029528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513DD" w:rsidRPr="0036048D" w:rsidRDefault="0036048D">
      <w:pPr>
        <w:rPr>
          <w:sz w:val="18"/>
          <w:szCs w:val="18"/>
        </w:rPr>
      </w:pPr>
      <w:r w:rsidRPr="0036048D">
        <w:rPr>
          <w:sz w:val="18"/>
          <w:szCs w:val="18"/>
        </w:rPr>
        <w:lastRenderedPageBreak/>
        <w:t>Příloha č. 1</w:t>
      </w:r>
    </w:p>
    <w:p w:rsidR="003617E0" w:rsidRDefault="00B513DD" w:rsidP="00B513DD">
      <w:pPr>
        <w:jc w:val="center"/>
        <w:rPr>
          <w:b/>
        </w:rPr>
      </w:pPr>
      <w:r w:rsidRPr="00B513DD">
        <w:rPr>
          <w:b/>
        </w:rPr>
        <w:t>Zjednodušená pravidla poskytnutí příspěvku</w:t>
      </w:r>
    </w:p>
    <w:p w:rsidR="00B513DD" w:rsidRDefault="00B513DD">
      <w:pPr>
        <w:rPr>
          <w:b/>
        </w:rPr>
      </w:pPr>
    </w:p>
    <w:p w:rsidR="00295285" w:rsidRPr="00295285" w:rsidRDefault="00B513DD" w:rsidP="00295285">
      <w:pPr>
        <w:pStyle w:val="Odstavecseseznamem"/>
        <w:numPr>
          <w:ilvl w:val="0"/>
          <w:numId w:val="3"/>
        </w:numPr>
        <w:contextualSpacing w:val="0"/>
        <w:jc w:val="both"/>
        <w:rPr>
          <w:rFonts w:ascii="Times New Roman" w:hAnsi="Times New Roman"/>
          <w:sz w:val="18"/>
        </w:rPr>
      </w:pPr>
      <w:r w:rsidRPr="00295285">
        <w:rPr>
          <w:rFonts w:ascii="Times New Roman" w:hAnsi="Times New Roman"/>
          <w:sz w:val="18"/>
        </w:rPr>
        <w:t>Tato pravidla upravují práva a povinnosti Nadace Miroslava Šaška, nadace založené dle českého práva, se sídlem Oldřichova 255/20, Nusle, 128 00 Praha 2, Česká republika, IČ: 28141601, zapsané v nadačním rejstříku vedeném Městským soudem v Praze, oddíl N, vložka č. 1275 (dále jen "</w:t>
      </w:r>
      <w:r w:rsidRPr="00295285">
        <w:rPr>
          <w:rFonts w:ascii="Times New Roman" w:hAnsi="Times New Roman"/>
          <w:b/>
          <w:sz w:val="18"/>
        </w:rPr>
        <w:t>nadace</w:t>
      </w:r>
      <w:r w:rsidRPr="00295285">
        <w:rPr>
          <w:rFonts w:ascii="Times New Roman" w:hAnsi="Times New Roman"/>
          <w:sz w:val="18"/>
        </w:rPr>
        <w:t>") a příjemce příspěvku, kte</w:t>
      </w:r>
      <w:r w:rsidR="00295285">
        <w:rPr>
          <w:rFonts w:ascii="Times New Roman" w:hAnsi="Times New Roman"/>
          <w:sz w:val="18"/>
        </w:rPr>
        <w:t>rým je osoba žadatele poté, co n</w:t>
      </w:r>
      <w:r w:rsidRPr="00295285">
        <w:rPr>
          <w:rFonts w:ascii="Times New Roman" w:hAnsi="Times New Roman"/>
          <w:sz w:val="18"/>
        </w:rPr>
        <w:t>adace rozhodla o přidělení příspěvku (dále jen "</w:t>
      </w:r>
      <w:r w:rsidRPr="00295285">
        <w:rPr>
          <w:rFonts w:ascii="Times New Roman" w:hAnsi="Times New Roman"/>
          <w:b/>
          <w:sz w:val="18"/>
        </w:rPr>
        <w:t>příjemce</w:t>
      </w:r>
      <w:r w:rsidRPr="00295285">
        <w:rPr>
          <w:rFonts w:ascii="Times New Roman" w:hAnsi="Times New Roman"/>
          <w:sz w:val="18"/>
        </w:rPr>
        <w:t xml:space="preserve">"). Pravidla platí bez ohledu na to, zda bylo žádosti </w:t>
      </w:r>
      <w:r w:rsidR="00295285">
        <w:rPr>
          <w:rFonts w:ascii="Times New Roman" w:hAnsi="Times New Roman"/>
          <w:sz w:val="18"/>
        </w:rPr>
        <w:t>o </w:t>
      </w:r>
      <w:r w:rsidRPr="00295285">
        <w:rPr>
          <w:rFonts w:ascii="Times New Roman" w:hAnsi="Times New Roman"/>
          <w:sz w:val="18"/>
        </w:rPr>
        <w:t>nadační příspěvek (dále jen "</w:t>
      </w:r>
      <w:r w:rsidRPr="00295285">
        <w:rPr>
          <w:rFonts w:ascii="Times New Roman" w:hAnsi="Times New Roman"/>
          <w:b/>
          <w:sz w:val="18"/>
        </w:rPr>
        <w:t>žádost</w:t>
      </w:r>
      <w:r w:rsidR="00295285">
        <w:rPr>
          <w:rFonts w:ascii="Times New Roman" w:hAnsi="Times New Roman"/>
          <w:sz w:val="18"/>
        </w:rPr>
        <w:t>") vyhověno v </w:t>
      </w:r>
      <w:r w:rsidRPr="00295285">
        <w:rPr>
          <w:rFonts w:ascii="Times New Roman" w:hAnsi="Times New Roman"/>
          <w:sz w:val="18"/>
        </w:rPr>
        <w:t>plné míře anebo pouze částečně.</w:t>
      </w:r>
      <w:r w:rsidR="00813789" w:rsidRPr="00295285">
        <w:rPr>
          <w:rFonts w:ascii="Times New Roman" w:hAnsi="Times New Roman"/>
          <w:sz w:val="18"/>
        </w:rPr>
        <w:t xml:space="preserve"> Není-li při </w:t>
      </w:r>
      <w:r w:rsidR="00295285" w:rsidRPr="00295285">
        <w:rPr>
          <w:rFonts w:ascii="Times New Roman" w:hAnsi="Times New Roman"/>
          <w:sz w:val="18"/>
        </w:rPr>
        <w:t xml:space="preserve">přiznání </w:t>
      </w:r>
      <w:r w:rsidR="00813789" w:rsidRPr="00295285">
        <w:rPr>
          <w:rFonts w:ascii="Times New Roman" w:hAnsi="Times New Roman"/>
          <w:sz w:val="18"/>
        </w:rPr>
        <w:t xml:space="preserve">nadačního příspěvku sděleno jinak, platí, že žádosti bylo vyhověno v plném rozsahu. </w:t>
      </w:r>
      <w:r w:rsidR="00295285" w:rsidRPr="00295285">
        <w:rPr>
          <w:rFonts w:ascii="Times New Roman" w:hAnsi="Times New Roman"/>
          <w:sz w:val="18"/>
        </w:rPr>
        <w:t>Sdělením o přiznání nadačního příspěvku je mezi žadatelem a nadací uzavřena smlouva o poskytnutí nadačního příspěvku (dále jen "</w:t>
      </w:r>
      <w:r w:rsidR="00295285" w:rsidRPr="00295285">
        <w:rPr>
          <w:rFonts w:ascii="Times New Roman" w:hAnsi="Times New Roman"/>
          <w:b/>
          <w:sz w:val="18"/>
        </w:rPr>
        <w:t>smlouva</w:t>
      </w:r>
      <w:r w:rsidR="00295285" w:rsidRPr="00295285">
        <w:rPr>
          <w:rFonts w:ascii="Times New Roman" w:hAnsi="Times New Roman"/>
          <w:sz w:val="18"/>
        </w:rPr>
        <w:t>"). Obsah smlouvy tvoři tato pravidla, obsah žádosti a použitelná ustanovení zákona č. 89/2012 Sb., občanského zákoníku, a to zejména ustanovení o darovací smlouvě.</w:t>
      </w:r>
    </w:p>
    <w:p w:rsidR="00813789" w:rsidRPr="00295285" w:rsidRDefault="00813789" w:rsidP="00295285">
      <w:pPr>
        <w:pStyle w:val="Odstavecseseznamem"/>
        <w:numPr>
          <w:ilvl w:val="0"/>
          <w:numId w:val="3"/>
        </w:numPr>
        <w:ind w:left="357" w:hanging="357"/>
        <w:contextualSpacing w:val="0"/>
        <w:jc w:val="both"/>
        <w:rPr>
          <w:rFonts w:ascii="Times New Roman" w:hAnsi="Times New Roman"/>
          <w:sz w:val="18"/>
        </w:rPr>
      </w:pPr>
      <w:r w:rsidRPr="00295285">
        <w:rPr>
          <w:rFonts w:ascii="Times New Roman" w:hAnsi="Times New Roman"/>
          <w:sz w:val="18"/>
        </w:rPr>
        <w:t xml:space="preserve">Nadace poskytuje příspěvek </w:t>
      </w:r>
      <w:r w:rsidR="00093917" w:rsidRPr="00295285">
        <w:rPr>
          <w:rFonts w:ascii="Times New Roman" w:hAnsi="Times New Roman"/>
          <w:sz w:val="18"/>
        </w:rPr>
        <w:t>zpravidla na zpracování uměleckého díla</w:t>
      </w:r>
      <w:r w:rsidR="00313B18" w:rsidRPr="00295285">
        <w:rPr>
          <w:rFonts w:ascii="Times New Roman" w:hAnsi="Times New Roman"/>
          <w:sz w:val="18"/>
        </w:rPr>
        <w:t>, vytvoření výstavy anebo jinou činnost, která je v souladu s účelem nadace (dále jen "</w:t>
      </w:r>
      <w:r w:rsidR="00313B18" w:rsidRPr="00295285">
        <w:rPr>
          <w:rFonts w:ascii="Times New Roman" w:hAnsi="Times New Roman"/>
          <w:b/>
          <w:sz w:val="18"/>
        </w:rPr>
        <w:t>podporovaná činnost</w:t>
      </w:r>
      <w:r w:rsidR="00313B18" w:rsidRPr="00295285">
        <w:rPr>
          <w:rFonts w:ascii="Times New Roman" w:hAnsi="Times New Roman"/>
          <w:sz w:val="18"/>
        </w:rPr>
        <w:t xml:space="preserve">"). Nadace poskytne příspěvek do 30 dní od </w:t>
      </w:r>
      <w:r w:rsidR="009B1567">
        <w:rPr>
          <w:rFonts w:ascii="Times New Roman" w:hAnsi="Times New Roman"/>
          <w:sz w:val="18"/>
        </w:rPr>
        <w:t>přiznání příspěvku, jde-li o </w:t>
      </w:r>
      <w:r w:rsidR="00313B18" w:rsidRPr="00295285">
        <w:rPr>
          <w:rFonts w:ascii="Times New Roman" w:hAnsi="Times New Roman"/>
          <w:sz w:val="18"/>
        </w:rPr>
        <w:t>příspěvek do 50.000 Kč a má-li být podporovaná činnost provedena ve lhůtě kra</w:t>
      </w:r>
      <w:r w:rsidR="009B1567">
        <w:rPr>
          <w:rFonts w:ascii="Times New Roman" w:hAnsi="Times New Roman"/>
          <w:sz w:val="18"/>
        </w:rPr>
        <w:t>tší tří měsíců. V </w:t>
      </w:r>
      <w:r w:rsidR="00313B18" w:rsidRPr="00295285">
        <w:rPr>
          <w:rFonts w:ascii="Times New Roman" w:hAnsi="Times New Roman"/>
          <w:sz w:val="18"/>
        </w:rPr>
        <w:t>případě příspěvku převyšujícího 50.000 Kč může nadace část příspěvku převyšujíc</w:t>
      </w:r>
      <w:r w:rsidR="009B1567">
        <w:rPr>
          <w:rFonts w:ascii="Times New Roman" w:hAnsi="Times New Roman"/>
          <w:sz w:val="18"/>
        </w:rPr>
        <w:t>í tuto částku, a v </w:t>
      </w:r>
      <w:r w:rsidR="00313B18" w:rsidRPr="00295285">
        <w:rPr>
          <w:rFonts w:ascii="Times New Roman" w:hAnsi="Times New Roman"/>
          <w:sz w:val="18"/>
        </w:rPr>
        <w:t>případě podporované činnosti probíhající po více než tři měsíce, část příspěvku připadající na období po třech měsících, poskytnout až v návaznosti na doložení dalšího průběhu podporované činnosti příjemcem.</w:t>
      </w:r>
    </w:p>
    <w:p w:rsidR="009B1567" w:rsidRDefault="009B1567" w:rsidP="00295285">
      <w:pPr>
        <w:pStyle w:val="Odstavecseseznamem"/>
        <w:numPr>
          <w:ilvl w:val="0"/>
          <w:numId w:val="3"/>
        </w:numPr>
        <w:ind w:left="357" w:hanging="357"/>
        <w:contextualSpacing w:val="0"/>
        <w:jc w:val="both"/>
        <w:rPr>
          <w:rFonts w:ascii="Times New Roman" w:hAnsi="Times New Roman"/>
          <w:sz w:val="18"/>
        </w:rPr>
      </w:pPr>
      <w:r w:rsidRPr="00295285">
        <w:rPr>
          <w:rFonts w:ascii="Times New Roman" w:hAnsi="Times New Roman"/>
          <w:sz w:val="18"/>
        </w:rPr>
        <w:t>Není-li v žádosti výslovně žádáno, a nadací schváleno, delší období pro využití příspěvku, je příjemce povinen příspěvek využít nejpozději do jednoho roku od jeho poskytnutí a jeho využití nadaci doložit nejpozději do tří měsíců od úplného využití příspěvku.</w:t>
      </w:r>
    </w:p>
    <w:p w:rsidR="009B1567" w:rsidRDefault="00FA3CF5" w:rsidP="00295285">
      <w:pPr>
        <w:pStyle w:val="Odstavecseseznamem"/>
        <w:numPr>
          <w:ilvl w:val="0"/>
          <w:numId w:val="3"/>
        </w:numPr>
        <w:ind w:left="357" w:hanging="357"/>
        <w:contextualSpacing w:val="0"/>
        <w:jc w:val="both"/>
        <w:rPr>
          <w:rFonts w:ascii="Times New Roman" w:hAnsi="Times New Roman"/>
          <w:sz w:val="18"/>
        </w:rPr>
      </w:pPr>
      <w:r w:rsidRPr="00295285">
        <w:rPr>
          <w:rFonts w:ascii="Times New Roman" w:hAnsi="Times New Roman"/>
          <w:sz w:val="18"/>
        </w:rPr>
        <w:t>Příjemce je povinen předložit nadaci zprávu o využití příspěvku, a to do tří měsíců od ukončení podporované činnosti</w:t>
      </w:r>
      <w:r w:rsidR="009B1567">
        <w:rPr>
          <w:rFonts w:ascii="Times New Roman" w:hAnsi="Times New Roman"/>
          <w:sz w:val="18"/>
        </w:rPr>
        <w:t>; jde-li o činnost probíhající po dobu více než jednoho roku, ke každému výročí data poskytnutí příspěvku</w:t>
      </w:r>
      <w:r w:rsidRPr="00295285">
        <w:rPr>
          <w:rFonts w:ascii="Times New Roman" w:hAnsi="Times New Roman"/>
          <w:sz w:val="18"/>
        </w:rPr>
        <w:t xml:space="preserve">. </w:t>
      </w:r>
      <w:r w:rsidR="00295285" w:rsidRPr="00295285">
        <w:rPr>
          <w:rFonts w:ascii="Times New Roman" w:hAnsi="Times New Roman"/>
          <w:sz w:val="18"/>
        </w:rPr>
        <w:t xml:space="preserve">Zpráva musí obsahovat zhodnocení, do jaké míry se podařilo </w:t>
      </w:r>
      <w:r w:rsidR="009B1567">
        <w:rPr>
          <w:rFonts w:ascii="Times New Roman" w:hAnsi="Times New Roman"/>
          <w:sz w:val="18"/>
        </w:rPr>
        <w:t xml:space="preserve">(daří) </w:t>
      </w:r>
      <w:r w:rsidR="00295285" w:rsidRPr="00295285">
        <w:rPr>
          <w:rFonts w:ascii="Times New Roman" w:hAnsi="Times New Roman"/>
          <w:sz w:val="18"/>
        </w:rPr>
        <w:t xml:space="preserve">dosáhnout cílů popsaných v žádosti. </w:t>
      </w:r>
    </w:p>
    <w:p w:rsidR="00FA3CF5" w:rsidRPr="00295285" w:rsidRDefault="00813789" w:rsidP="00295285">
      <w:pPr>
        <w:pStyle w:val="Odstavecseseznamem"/>
        <w:numPr>
          <w:ilvl w:val="0"/>
          <w:numId w:val="3"/>
        </w:numPr>
        <w:ind w:left="357" w:hanging="357"/>
        <w:contextualSpacing w:val="0"/>
        <w:jc w:val="both"/>
        <w:rPr>
          <w:rFonts w:ascii="Times New Roman" w:hAnsi="Times New Roman"/>
          <w:sz w:val="18"/>
        </w:rPr>
      </w:pPr>
      <w:r w:rsidRPr="00295285">
        <w:rPr>
          <w:rFonts w:ascii="Times New Roman" w:hAnsi="Times New Roman"/>
          <w:sz w:val="18"/>
        </w:rPr>
        <w:t xml:space="preserve">Příjemce je povinen využít </w:t>
      </w:r>
      <w:r w:rsidR="00313B18" w:rsidRPr="00295285">
        <w:rPr>
          <w:rFonts w:ascii="Times New Roman" w:hAnsi="Times New Roman"/>
          <w:sz w:val="18"/>
        </w:rPr>
        <w:t xml:space="preserve">příspěvek na účel popsaný v žádosti a toto využití příspěvku nadaci doložit, a to soupisem nákladů a doklady k jednotlivým nákladům. Nadace může od doložení </w:t>
      </w:r>
      <w:r w:rsidR="00313B18" w:rsidRPr="00295285">
        <w:rPr>
          <w:rFonts w:ascii="Times New Roman" w:hAnsi="Times New Roman"/>
          <w:sz w:val="18"/>
        </w:rPr>
        <w:lastRenderedPageBreak/>
        <w:t>dokladů</w:t>
      </w:r>
      <w:r w:rsidR="00FA3CF5" w:rsidRPr="00295285">
        <w:rPr>
          <w:rFonts w:ascii="Times New Roman" w:hAnsi="Times New Roman"/>
          <w:sz w:val="18"/>
        </w:rPr>
        <w:t xml:space="preserve"> </w:t>
      </w:r>
      <w:r w:rsidR="009B1567">
        <w:rPr>
          <w:rFonts w:ascii="Times New Roman" w:hAnsi="Times New Roman"/>
          <w:sz w:val="18"/>
        </w:rPr>
        <w:t>v </w:t>
      </w:r>
      <w:r w:rsidR="00FA3CF5" w:rsidRPr="00295285">
        <w:rPr>
          <w:rFonts w:ascii="Times New Roman" w:hAnsi="Times New Roman"/>
          <w:sz w:val="18"/>
        </w:rPr>
        <w:t xml:space="preserve">jednotlivých případech na zdůvodněnou žádost příjemce upustit. </w:t>
      </w:r>
      <w:r w:rsidR="009B1567">
        <w:rPr>
          <w:rFonts w:ascii="Times New Roman" w:hAnsi="Times New Roman"/>
          <w:sz w:val="18"/>
        </w:rPr>
        <w:t xml:space="preserve">Nadace je oprávněna, nikoliv však povinna, i jiným způsobem kontrolovat dodržení účelu příspěvku příjemcem. </w:t>
      </w:r>
    </w:p>
    <w:p w:rsidR="00FA3CF5" w:rsidRPr="00295285" w:rsidRDefault="00FA3CF5" w:rsidP="00295285">
      <w:pPr>
        <w:pStyle w:val="Odstavecseseznamem"/>
        <w:numPr>
          <w:ilvl w:val="0"/>
          <w:numId w:val="3"/>
        </w:numPr>
        <w:contextualSpacing w:val="0"/>
        <w:jc w:val="both"/>
        <w:rPr>
          <w:rFonts w:ascii="Times New Roman" w:hAnsi="Times New Roman"/>
          <w:sz w:val="18"/>
        </w:rPr>
      </w:pPr>
      <w:r w:rsidRPr="00295285">
        <w:rPr>
          <w:rFonts w:ascii="Times New Roman" w:hAnsi="Times New Roman"/>
          <w:sz w:val="18"/>
        </w:rPr>
        <w:t>Příjemce je povinen na všech dílech, propagačních materiálech, jiných tiskovinách a webových stránkách souvisejících s podporovanou činností uvádět, že jde o činnost (dílo) podpořenou nadací. Kopii takových tiskovin, odkazy na webové stránky a jiné doklady splnění této povinnosti je příjemce povinen předložit nadaci, a to pokud možno bez zbytečného odkladu po jejich vyhotovení.</w:t>
      </w:r>
      <w:r w:rsidR="00295285" w:rsidRPr="00295285">
        <w:rPr>
          <w:rFonts w:ascii="Times New Roman" w:hAnsi="Times New Roman"/>
          <w:sz w:val="18"/>
        </w:rPr>
        <w:t xml:space="preserve"> Příjemce oznámí nadaci předem místo a termíny konání jednotlivých veřejných aktivit týkajících se podporované činnosti (výstavy, </w:t>
      </w:r>
      <w:r w:rsidR="009B1567">
        <w:rPr>
          <w:rFonts w:ascii="Times New Roman" w:hAnsi="Times New Roman"/>
          <w:sz w:val="18"/>
        </w:rPr>
        <w:t xml:space="preserve">semináře, dílny, </w:t>
      </w:r>
      <w:r w:rsidR="00295285" w:rsidRPr="00295285">
        <w:rPr>
          <w:rFonts w:ascii="Times New Roman" w:hAnsi="Times New Roman"/>
          <w:sz w:val="18"/>
        </w:rPr>
        <w:t>promítání, křty knih</w:t>
      </w:r>
      <w:r w:rsidR="009B1567">
        <w:rPr>
          <w:rFonts w:ascii="Times New Roman" w:hAnsi="Times New Roman"/>
          <w:sz w:val="18"/>
        </w:rPr>
        <w:t>, atd.</w:t>
      </w:r>
      <w:r w:rsidR="00295285" w:rsidRPr="00295285">
        <w:rPr>
          <w:rFonts w:ascii="Times New Roman" w:hAnsi="Times New Roman"/>
          <w:sz w:val="18"/>
        </w:rPr>
        <w:t xml:space="preserve">). </w:t>
      </w:r>
    </w:p>
    <w:p w:rsidR="00B513DD" w:rsidRPr="00295285" w:rsidRDefault="00FA3CF5" w:rsidP="00295285">
      <w:pPr>
        <w:pStyle w:val="Odstavecseseznamem"/>
        <w:numPr>
          <w:ilvl w:val="0"/>
          <w:numId w:val="3"/>
        </w:numPr>
        <w:contextualSpacing w:val="0"/>
        <w:jc w:val="both"/>
        <w:rPr>
          <w:rFonts w:ascii="Times New Roman" w:hAnsi="Times New Roman"/>
          <w:sz w:val="18"/>
        </w:rPr>
      </w:pPr>
      <w:r w:rsidRPr="00295285">
        <w:rPr>
          <w:rFonts w:ascii="Times New Roman" w:hAnsi="Times New Roman"/>
          <w:sz w:val="18"/>
        </w:rPr>
        <w:t xml:space="preserve">Příjemce je povinen poskytnout nadaci kopii </w:t>
      </w:r>
      <w:r w:rsidR="009B1567">
        <w:rPr>
          <w:rFonts w:ascii="Times New Roman" w:hAnsi="Times New Roman"/>
          <w:sz w:val="18"/>
        </w:rPr>
        <w:t xml:space="preserve">příspěvkem podpořeného </w:t>
      </w:r>
      <w:r w:rsidRPr="00295285">
        <w:rPr>
          <w:rFonts w:ascii="Times New Roman" w:hAnsi="Times New Roman"/>
          <w:sz w:val="18"/>
        </w:rPr>
        <w:t>díla. Jde-li o dílo vydané knižně či jinak obdobně, má nadace nárok na tři výtisky. Příjemce t</w:t>
      </w:r>
      <w:r w:rsidR="009B1567">
        <w:rPr>
          <w:rFonts w:ascii="Times New Roman" w:hAnsi="Times New Roman"/>
          <w:sz w:val="18"/>
        </w:rPr>
        <w:t>ímto poskytuje nadaci licenci k </w:t>
      </w:r>
      <w:r w:rsidRPr="00295285">
        <w:rPr>
          <w:rFonts w:ascii="Times New Roman" w:hAnsi="Times New Roman"/>
          <w:sz w:val="18"/>
        </w:rPr>
        <w:t xml:space="preserve">využití díla či jiných výsledků podporované činnosti v rámci webové stránky nadace, výročních zpráv či jiných přehledů výsledků činnosti nadace; tato licence je co do času a místa neomezená. Pokrývá-li příspěvek na vytvoření díla více než 60% nákladů na vytvoření tohoto díla, poskytuje příjemce nadaci výhradní licenci k vydání díla v České republice i v zahraničí. Nevyužije-li nadace tuto licenci do jednoho roku od dokončení díla a jeho předání nadaci, licence zaniká. </w:t>
      </w:r>
    </w:p>
    <w:p w:rsidR="00295285" w:rsidRPr="00295285" w:rsidRDefault="00295285" w:rsidP="00295285">
      <w:pPr>
        <w:pStyle w:val="Odstavecseseznamem"/>
        <w:numPr>
          <w:ilvl w:val="0"/>
          <w:numId w:val="3"/>
        </w:numPr>
        <w:contextualSpacing w:val="0"/>
        <w:jc w:val="both"/>
        <w:rPr>
          <w:rFonts w:ascii="Times New Roman" w:hAnsi="Times New Roman"/>
          <w:sz w:val="18"/>
        </w:rPr>
      </w:pPr>
      <w:r w:rsidRPr="00295285">
        <w:rPr>
          <w:rFonts w:ascii="Times New Roman" w:hAnsi="Times New Roman"/>
          <w:sz w:val="18"/>
        </w:rPr>
        <w:t>Nadační příspěvek není určen na hrazení DPH, pokud je příjemce plátcem této daně</w:t>
      </w:r>
      <w:r w:rsidR="009B1567">
        <w:rPr>
          <w:rFonts w:ascii="Times New Roman" w:hAnsi="Times New Roman"/>
          <w:sz w:val="18"/>
        </w:rPr>
        <w:t xml:space="preserve"> a</w:t>
      </w:r>
      <w:r w:rsidRPr="00295285">
        <w:rPr>
          <w:rFonts w:ascii="Times New Roman" w:hAnsi="Times New Roman"/>
          <w:sz w:val="18"/>
        </w:rPr>
        <w:t xml:space="preserve"> zároveň si uplatní nárok na odpočet. </w:t>
      </w:r>
    </w:p>
    <w:p w:rsidR="00295285" w:rsidRPr="00295285" w:rsidRDefault="00295285" w:rsidP="00295285">
      <w:pPr>
        <w:pStyle w:val="Odstavecseseznamem"/>
        <w:numPr>
          <w:ilvl w:val="0"/>
          <w:numId w:val="3"/>
        </w:numPr>
        <w:contextualSpacing w:val="0"/>
        <w:jc w:val="both"/>
        <w:rPr>
          <w:rFonts w:ascii="Times New Roman" w:hAnsi="Times New Roman"/>
          <w:sz w:val="18"/>
        </w:rPr>
      </w:pPr>
      <w:r w:rsidRPr="00295285">
        <w:rPr>
          <w:rFonts w:ascii="Times New Roman" w:hAnsi="Times New Roman"/>
          <w:sz w:val="18"/>
        </w:rPr>
        <w:t xml:space="preserve">Příjemce je povinen příspěvek využít osobně. </w:t>
      </w:r>
      <w:r w:rsidR="009B1567">
        <w:rPr>
          <w:rFonts w:ascii="Times New Roman" w:hAnsi="Times New Roman"/>
          <w:sz w:val="18"/>
        </w:rPr>
        <w:t xml:space="preserve">Hodlá-li z příspěvku hradit mzdové náklady či jiné než přímé náklady na podporovanou činnost (běžné životní náklady příjemce, apod..), je povinen to v žádosti uvést. </w:t>
      </w:r>
    </w:p>
    <w:p w:rsidR="00295285" w:rsidRDefault="00295285" w:rsidP="00295285">
      <w:pPr>
        <w:pStyle w:val="Odstavecseseznamem"/>
        <w:numPr>
          <w:ilvl w:val="0"/>
          <w:numId w:val="3"/>
        </w:numPr>
        <w:contextualSpacing w:val="0"/>
        <w:jc w:val="both"/>
        <w:rPr>
          <w:rFonts w:ascii="Times New Roman" w:hAnsi="Times New Roman"/>
          <w:sz w:val="18"/>
        </w:rPr>
      </w:pPr>
      <w:r w:rsidRPr="00295285">
        <w:rPr>
          <w:rFonts w:ascii="Times New Roman" w:hAnsi="Times New Roman"/>
          <w:sz w:val="18"/>
        </w:rPr>
        <w:t>Nedodrží-li příjemce kteroukoliv z podmínek</w:t>
      </w:r>
      <w:r>
        <w:rPr>
          <w:rFonts w:ascii="Times New Roman" w:hAnsi="Times New Roman"/>
          <w:sz w:val="18"/>
        </w:rPr>
        <w:t xml:space="preserve"> smlouvy uvedených výše</w:t>
      </w:r>
      <w:r w:rsidRPr="00295285">
        <w:rPr>
          <w:rFonts w:ascii="Times New Roman" w:hAnsi="Times New Roman"/>
          <w:sz w:val="18"/>
        </w:rPr>
        <w:t>, je nadace oprávněna od smlouvy odstoupit.</w:t>
      </w:r>
      <w:r>
        <w:rPr>
          <w:rFonts w:ascii="Times New Roman" w:hAnsi="Times New Roman"/>
          <w:sz w:val="18"/>
        </w:rPr>
        <w:t xml:space="preserve"> V </w:t>
      </w:r>
      <w:r w:rsidRPr="00295285">
        <w:rPr>
          <w:rFonts w:ascii="Times New Roman" w:hAnsi="Times New Roman"/>
          <w:sz w:val="18"/>
        </w:rPr>
        <w:t xml:space="preserve">takovém případě je příjemce povinen vrátit nadaci celý poskytnutý příspěvek bez nároku na odpočet jakýchkoliv již vynaložených nákladů. </w:t>
      </w:r>
      <w:r w:rsidR="009B1567">
        <w:rPr>
          <w:rFonts w:ascii="Times New Roman" w:hAnsi="Times New Roman"/>
          <w:sz w:val="18"/>
        </w:rPr>
        <w:t>Nadace je též oprávněna poskytování příspěvku pozastavit, jsou-li dosavadní výsledky provádění podporované činnosti zásadně neuspokojivé.</w:t>
      </w:r>
      <w:bookmarkStart w:id="0" w:name="_GoBack"/>
      <w:bookmarkEnd w:id="0"/>
    </w:p>
    <w:sectPr w:rsidR="00295285" w:rsidSect="00295285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63E59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FC704F"/>
    <w:multiLevelType w:val="hybridMultilevel"/>
    <w:tmpl w:val="CC5A3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750BDF"/>
    <w:multiLevelType w:val="hybridMultilevel"/>
    <w:tmpl w:val="044085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C2E08"/>
    <w:rsid w:val="00017F76"/>
    <w:rsid w:val="0005198E"/>
    <w:rsid w:val="00067FCC"/>
    <w:rsid w:val="00093917"/>
    <w:rsid w:val="00094785"/>
    <w:rsid w:val="0009672E"/>
    <w:rsid w:val="000A5019"/>
    <w:rsid w:val="00110548"/>
    <w:rsid w:val="001351DB"/>
    <w:rsid w:val="0014408B"/>
    <w:rsid w:val="0018095B"/>
    <w:rsid w:val="00183A61"/>
    <w:rsid w:val="001957D0"/>
    <w:rsid w:val="001A5BF7"/>
    <w:rsid w:val="001C0A1B"/>
    <w:rsid w:val="001C2E08"/>
    <w:rsid w:val="0022306A"/>
    <w:rsid w:val="00233E78"/>
    <w:rsid w:val="00262476"/>
    <w:rsid w:val="00295285"/>
    <w:rsid w:val="002B39E8"/>
    <w:rsid w:val="002B6B6B"/>
    <w:rsid w:val="002C3E02"/>
    <w:rsid w:val="002D34C5"/>
    <w:rsid w:val="00313B18"/>
    <w:rsid w:val="003457B4"/>
    <w:rsid w:val="0036048D"/>
    <w:rsid w:val="003617E0"/>
    <w:rsid w:val="003B78CB"/>
    <w:rsid w:val="00405C93"/>
    <w:rsid w:val="004A5D7F"/>
    <w:rsid w:val="004C06C8"/>
    <w:rsid w:val="004D3887"/>
    <w:rsid w:val="004E2D2E"/>
    <w:rsid w:val="0053433A"/>
    <w:rsid w:val="0053716D"/>
    <w:rsid w:val="00590D73"/>
    <w:rsid w:val="005B08BD"/>
    <w:rsid w:val="005B3FE3"/>
    <w:rsid w:val="005C68EF"/>
    <w:rsid w:val="00606DB9"/>
    <w:rsid w:val="00642154"/>
    <w:rsid w:val="00692CFD"/>
    <w:rsid w:val="0071360B"/>
    <w:rsid w:val="007240B4"/>
    <w:rsid w:val="007370F4"/>
    <w:rsid w:val="00737617"/>
    <w:rsid w:val="00791587"/>
    <w:rsid w:val="00800702"/>
    <w:rsid w:val="0080635B"/>
    <w:rsid w:val="008102FE"/>
    <w:rsid w:val="00813789"/>
    <w:rsid w:val="0083196D"/>
    <w:rsid w:val="00875D57"/>
    <w:rsid w:val="00882FF6"/>
    <w:rsid w:val="00883289"/>
    <w:rsid w:val="008852A8"/>
    <w:rsid w:val="0088765B"/>
    <w:rsid w:val="008C7FF8"/>
    <w:rsid w:val="008E3DB3"/>
    <w:rsid w:val="008E54DB"/>
    <w:rsid w:val="0096132C"/>
    <w:rsid w:val="00973081"/>
    <w:rsid w:val="00980412"/>
    <w:rsid w:val="009B1567"/>
    <w:rsid w:val="009D2C9D"/>
    <w:rsid w:val="009F5358"/>
    <w:rsid w:val="00A3444B"/>
    <w:rsid w:val="00A443B8"/>
    <w:rsid w:val="00A70D39"/>
    <w:rsid w:val="00AF2D76"/>
    <w:rsid w:val="00B24043"/>
    <w:rsid w:val="00B36336"/>
    <w:rsid w:val="00B513DD"/>
    <w:rsid w:val="00BD1F82"/>
    <w:rsid w:val="00C07E74"/>
    <w:rsid w:val="00C105D0"/>
    <w:rsid w:val="00C16817"/>
    <w:rsid w:val="00C2718E"/>
    <w:rsid w:val="00C40034"/>
    <w:rsid w:val="00C80CB3"/>
    <w:rsid w:val="00CA0B4A"/>
    <w:rsid w:val="00CB434C"/>
    <w:rsid w:val="00CB6C89"/>
    <w:rsid w:val="00CF5504"/>
    <w:rsid w:val="00D05673"/>
    <w:rsid w:val="00D42610"/>
    <w:rsid w:val="00D97226"/>
    <w:rsid w:val="00DA3784"/>
    <w:rsid w:val="00E3431D"/>
    <w:rsid w:val="00EB266C"/>
    <w:rsid w:val="00EC4E81"/>
    <w:rsid w:val="00EE1314"/>
    <w:rsid w:val="00F9649C"/>
    <w:rsid w:val="00FA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457B4"/>
    <w:rPr>
      <w:sz w:val="24"/>
      <w:szCs w:val="24"/>
      <w:lang w:val="cs-CZ" w:eastAsia="cs-CZ"/>
    </w:rPr>
  </w:style>
  <w:style w:type="paragraph" w:styleId="Nadpis3">
    <w:name w:val="heading 3"/>
    <w:basedOn w:val="Normln"/>
    <w:next w:val="Normln"/>
    <w:qFormat/>
    <w:rsid w:val="003457B4"/>
    <w:pPr>
      <w:keepNext/>
      <w:jc w:val="center"/>
      <w:outlineLvl w:val="2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3457B4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345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3">
    <w:name w:val="Body Text 3"/>
    <w:basedOn w:val="Normln"/>
    <w:rsid w:val="003457B4"/>
    <w:rPr>
      <w:rFonts w:ascii="Comic Sans MS" w:hAnsi="Comic Sans MS"/>
      <w:sz w:val="18"/>
      <w:szCs w:val="20"/>
    </w:rPr>
  </w:style>
  <w:style w:type="paragraph" w:styleId="Odstavecseseznamem">
    <w:name w:val="List Paragraph"/>
    <w:basedOn w:val="Normln"/>
    <w:uiPriority w:val="34"/>
    <w:qFormat/>
    <w:rsid w:val="00EE13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8E3D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69FDD-76D0-4CD2-B782-31CCECC4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942</Words>
  <Characters>5562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Žádost o nadační příspěvek</vt:lpstr>
      <vt:lpstr>Žádost o nadační příspěvek</vt:lpstr>
    </vt:vector>
  </TitlesOfParts>
  <Company>ČNPS</Company>
  <LinksUpToDate>false</LinksUpToDate>
  <CharactersWithSpaces>6492</CharactersWithSpaces>
  <SharedDoc>false</SharedDoc>
  <HLinks>
    <vt:vector size="12" baseType="variant">
      <vt:variant>
        <vt:i4>7667818</vt:i4>
      </vt:variant>
      <vt:variant>
        <vt:i4>6</vt:i4>
      </vt:variant>
      <vt:variant>
        <vt:i4>0</vt:i4>
      </vt:variant>
      <vt:variant>
        <vt:i4>5</vt:i4>
      </vt:variant>
      <vt:variant>
        <vt:lpwstr>http://www.knihybezdph.cz/</vt:lpwstr>
      </vt:variant>
      <vt:variant>
        <vt:lpwstr/>
      </vt:variant>
      <vt:variant>
        <vt:i4>4522089</vt:i4>
      </vt:variant>
      <vt:variant>
        <vt:i4>0</vt:i4>
      </vt:variant>
      <vt:variant>
        <vt:i4>0</vt:i4>
      </vt:variant>
      <vt:variant>
        <vt:i4>5</vt:i4>
      </vt:variant>
      <vt:variant>
        <vt:lpwstr>mailto:tureckova@sckn.cz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nadační příspěvek</dc:title>
  <dc:creator>Zuzana</dc:creator>
  <cp:lastModifiedBy>admin</cp:lastModifiedBy>
  <cp:revision>11</cp:revision>
  <cp:lastPrinted>2013-01-07T16:57:00Z</cp:lastPrinted>
  <dcterms:created xsi:type="dcterms:W3CDTF">2023-01-27T12:42:00Z</dcterms:created>
  <dcterms:modified xsi:type="dcterms:W3CDTF">2023-01-27T16:57:00Z</dcterms:modified>
</cp:coreProperties>
</file>